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66" w:rsidRPr="00F14B66" w:rsidRDefault="00F14B66" w:rsidP="00F14B66">
      <w:pPr>
        <w:jc w:val="center"/>
        <w:rPr>
          <w:rFonts w:ascii="Times New Roman" w:eastAsia="Times New Roman" w:hAnsi="Times New Roman" w:cs="Times New Roman"/>
          <w:sz w:val="28"/>
        </w:rPr>
      </w:pPr>
      <w:r w:rsidRPr="00F14B66">
        <w:rPr>
          <w:rFonts w:ascii="Times New Roman" w:eastAsia="Times New Roman" w:hAnsi="Times New Roman" w:cs="Times New Roman"/>
          <w:sz w:val="28"/>
        </w:rPr>
        <w:t>СОБРАНИЕ ДЕПУТАТОВ АНУЙСКОГО СЕЛЬСОВЕТА</w:t>
      </w:r>
      <w:r w:rsidRPr="00F14B66">
        <w:rPr>
          <w:rFonts w:ascii="Times New Roman" w:eastAsia="Times New Roman" w:hAnsi="Times New Roman" w:cs="Times New Roman"/>
          <w:sz w:val="28"/>
        </w:rPr>
        <w:br/>
        <w:t>СМОЛЕНСКОГО РАЙОНА АЛТАЙСКОГО КРАЯ</w:t>
      </w:r>
    </w:p>
    <w:p w:rsidR="00F14B66" w:rsidRPr="000F09C2" w:rsidRDefault="00F14B66" w:rsidP="00F14B66">
      <w:pPr>
        <w:rPr>
          <w:rFonts w:ascii="Calibri" w:eastAsia="Times New Roman" w:hAnsi="Calibri" w:cs="Times New Roman"/>
        </w:rPr>
      </w:pPr>
      <w:r w:rsidRPr="000F09C2">
        <w:rPr>
          <w:rFonts w:ascii="Calibri" w:eastAsia="Times New Roman" w:hAnsi="Calibri" w:cs="Times New Roman"/>
        </w:rPr>
        <w:t xml:space="preserve">                                                                          </w:t>
      </w:r>
    </w:p>
    <w:p w:rsidR="00F14B66" w:rsidRPr="00F14B66" w:rsidRDefault="00F14B66" w:rsidP="00F14B66">
      <w:pPr>
        <w:pStyle w:val="4"/>
        <w:jc w:val="center"/>
        <w:rPr>
          <w:b w:val="0"/>
          <w:lang w:val="ru-RU"/>
        </w:rPr>
      </w:pPr>
      <w:r w:rsidRPr="00F14B66">
        <w:rPr>
          <w:b w:val="0"/>
          <w:lang w:val="ru-RU"/>
        </w:rPr>
        <w:t>РЕШЕНИЕ</w:t>
      </w:r>
    </w:p>
    <w:p w:rsidR="00F14B66" w:rsidRPr="00F14B66" w:rsidRDefault="00F14B66" w:rsidP="00F14B6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14B66" w:rsidRDefault="006F5194" w:rsidP="00F14B66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13.06.2018 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B66" w:rsidRPr="00F14B66">
        <w:rPr>
          <w:rFonts w:ascii="Times New Roman" w:eastAsia="Times New Roman" w:hAnsi="Times New Roman" w:cs="Times New Roman"/>
          <w:sz w:val="28"/>
        </w:rPr>
        <w:t xml:space="preserve">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с. Ануйское</w:t>
      </w:r>
    </w:p>
    <w:p w:rsidR="00F14B66" w:rsidRDefault="00F14B66" w:rsidP="00F14B6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8"/>
        <w:gridCol w:w="4733"/>
      </w:tblGrid>
      <w:tr w:rsidR="00F14B66" w:rsidRPr="00666AC8" w:rsidTr="002E44AA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F14B66" w:rsidRPr="001A5A08" w:rsidRDefault="001A5A08" w:rsidP="00DE7F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DE7F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внесении изменений в решение Собрания депутатов Ануйского сельсовета от 29.03.2016 № 4 «Об утверждении Положения о публичных слушаниях в Ануйском сельсовете в новой редакции»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F14B66" w:rsidRPr="00666AC8" w:rsidRDefault="00F14B66" w:rsidP="002E44A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F14B66" w:rsidRDefault="00F14B66" w:rsidP="00F14B6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14B66" w:rsidRPr="00F14B66" w:rsidRDefault="00F14B66" w:rsidP="001A5A0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 </w:t>
      </w:r>
      <w:r>
        <w:rPr>
          <w:rFonts w:ascii="Calibri" w:eastAsia="Times New Roman" w:hAnsi="Calibri" w:cs="Times New Roman"/>
          <w:sz w:val="28"/>
        </w:rPr>
        <w:tab/>
      </w:r>
      <w:r w:rsidRPr="00F14B66">
        <w:rPr>
          <w:rFonts w:ascii="Times New Roman" w:eastAsia="Times New Roman" w:hAnsi="Times New Roman" w:cs="Times New Roman"/>
          <w:sz w:val="28"/>
        </w:rPr>
        <w:t xml:space="preserve">Рассмотрев протест прокурора Смоленского района от </w:t>
      </w:r>
      <w:r w:rsidR="001E2705">
        <w:rPr>
          <w:rFonts w:ascii="Times New Roman" w:eastAsia="Times New Roman" w:hAnsi="Times New Roman" w:cs="Times New Roman"/>
          <w:sz w:val="28"/>
        </w:rPr>
        <w:t>18.04.2018</w:t>
      </w:r>
      <w:r w:rsidR="001A5A08">
        <w:rPr>
          <w:rFonts w:ascii="Times New Roman" w:hAnsi="Times New Roman" w:cs="Times New Roman"/>
          <w:sz w:val="28"/>
        </w:rPr>
        <w:t xml:space="preserve"> № 02</w:t>
      </w:r>
      <w:r w:rsidR="001E2705">
        <w:rPr>
          <w:rFonts w:ascii="Times New Roman" w:hAnsi="Times New Roman" w:cs="Times New Roman"/>
          <w:sz w:val="28"/>
        </w:rPr>
        <w:t>/8-1</w:t>
      </w:r>
      <w:r w:rsidR="001A5A08">
        <w:rPr>
          <w:rFonts w:ascii="Times New Roman" w:hAnsi="Times New Roman" w:cs="Times New Roman"/>
          <w:sz w:val="28"/>
        </w:rPr>
        <w:t>-201</w:t>
      </w:r>
      <w:r w:rsidR="001E2705">
        <w:rPr>
          <w:rFonts w:ascii="Times New Roman" w:hAnsi="Times New Roman" w:cs="Times New Roman"/>
          <w:sz w:val="28"/>
        </w:rPr>
        <w:t>8</w:t>
      </w:r>
      <w:r w:rsidRPr="00F14B66">
        <w:rPr>
          <w:rFonts w:ascii="Times New Roman" w:eastAsia="Times New Roman" w:hAnsi="Times New Roman" w:cs="Times New Roman"/>
          <w:sz w:val="28"/>
        </w:rPr>
        <w:t xml:space="preserve"> на </w:t>
      </w:r>
      <w:r w:rsidR="001A5A08">
        <w:rPr>
          <w:rFonts w:ascii="Times New Roman" w:hAnsi="Times New Roman" w:cs="Times New Roman"/>
          <w:sz w:val="28"/>
        </w:rPr>
        <w:t>решение</w:t>
      </w:r>
      <w:r w:rsidRPr="00F14B66">
        <w:rPr>
          <w:rFonts w:ascii="Times New Roman" w:eastAsia="Times New Roman" w:hAnsi="Times New Roman" w:cs="Times New Roman"/>
          <w:sz w:val="28"/>
        </w:rPr>
        <w:t xml:space="preserve"> Собрания депутатов</w:t>
      </w:r>
      <w:r w:rsidR="007970DC">
        <w:rPr>
          <w:rFonts w:ascii="Times New Roman" w:hAnsi="Times New Roman" w:cs="Times New Roman"/>
          <w:sz w:val="28"/>
        </w:rPr>
        <w:t xml:space="preserve"> Ануйского сельсовета  от 29</w:t>
      </w:r>
      <w:r w:rsidR="007970DC">
        <w:rPr>
          <w:rFonts w:ascii="Times New Roman" w:eastAsia="Times New Roman" w:hAnsi="Times New Roman" w:cs="Times New Roman"/>
          <w:sz w:val="28"/>
        </w:rPr>
        <w:t>.03</w:t>
      </w:r>
      <w:r w:rsidRPr="00F14B66">
        <w:rPr>
          <w:rFonts w:ascii="Times New Roman" w:eastAsia="Times New Roman" w:hAnsi="Times New Roman" w:cs="Times New Roman"/>
          <w:sz w:val="28"/>
        </w:rPr>
        <w:t>.20</w:t>
      </w:r>
      <w:r w:rsidR="007970DC">
        <w:rPr>
          <w:rFonts w:ascii="Times New Roman" w:hAnsi="Times New Roman" w:cs="Times New Roman"/>
          <w:sz w:val="28"/>
        </w:rPr>
        <w:t>16</w:t>
      </w:r>
      <w:r w:rsidRPr="00F14B66">
        <w:rPr>
          <w:rFonts w:ascii="Times New Roman" w:eastAsia="Times New Roman" w:hAnsi="Times New Roman" w:cs="Times New Roman"/>
          <w:sz w:val="28"/>
        </w:rPr>
        <w:t xml:space="preserve"> № </w:t>
      </w:r>
      <w:r w:rsidR="007970DC">
        <w:rPr>
          <w:rFonts w:ascii="Times New Roman" w:hAnsi="Times New Roman" w:cs="Times New Roman"/>
          <w:sz w:val="28"/>
        </w:rPr>
        <w:t>4</w:t>
      </w:r>
      <w:r w:rsidRPr="00F14B66">
        <w:rPr>
          <w:rFonts w:ascii="Times New Roman" w:eastAsia="Times New Roman" w:hAnsi="Times New Roman" w:cs="Times New Roman"/>
          <w:sz w:val="28"/>
        </w:rPr>
        <w:t xml:space="preserve"> «Об утверждении </w:t>
      </w:r>
      <w:r w:rsidR="001A5A08">
        <w:rPr>
          <w:rFonts w:ascii="Times New Roman" w:hAnsi="Times New Roman" w:cs="Times New Roman"/>
          <w:sz w:val="28"/>
        </w:rPr>
        <w:t>Положения о публичных слушаниях в Ануйском сельсовете</w:t>
      </w:r>
      <w:r w:rsidR="007970DC">
        <w:rPr>
          <w:rFonts w:ascii="Times New Roman" w:hAnsi="Times New Roman" w:cs="Times New Roman"/>
          <w:sz w:val="28"/>
        </w:rPr>
        <w:t xml:space="preserve"> в новой редакции» </w:t>
      </w:r>
      <w:r w:rsidR="001A5A08">
        <w:rPr>
          <w:rFonts w:ascii="Times New Roman" w:hAnsi="Times New Roman" w:cs="Times New Roman"/>
          <w:sz w:val="28"/>
        </w:rPr>
        <w:t xml:space="preserve"> </w:t>
      </w:r>
      <w:r w:rsidRPr="00F14B66">
        <w:rPr>
          <w:rFonts w:ascii="Times New Roman" w:eastAsia="Times New Roman" w:hAnsi="Times New Roman" w:cs="Times New Roman"/>
          <w:sz w:val="28"/>
        </w:rPr>
        <w:t>Собрание депутатов Ануйского сельсовета Смоленского района Алтайского края РЕШИЛО:</w:t>
      </w:r>
    </w:p>
    <w:p w:rsidR="00F14B66" w:rsidRDefault="00F14B66" w:rsidP="00F14B66">
      <w:pPr>
        <w:jc w:val="both"/>
        <w:rPr>
          <w:rFonts w:ascii="Times New Roman" w:eastAsia="Times New Roman" w:hAnsi="Times New Roman" w:cs="Times New Roman"/>
          <w:sz w:val="28"/>
        </w:rPr>
      </w:pPr>
      <w:r w:rsidRPr="00F14B66">
        <w:rPr>
          <w:rFonts w:ascii="Times New Roman" w:eastAsia="Times New Roman" w:hAnsi="Times New Roman" w:cs="Times New Roman"/>
          <w:sz w:val="28"/>
        </w:rPr>
        <w:tab/>
        <w:t xml:space="preserve">1.Протест прокурора Смоленского района </w:t>
      </w:r>
      <w:r w:rsidR="001E2705" w:rsidRPr="00F14B66">
        <w:rPr>
          <w:rFonts w:ascii="Times New Roman" w:eastAsia="Times New Roman" w:hAnsi="Times New Roman" w:cs="Times New Roman"/>
          <w:sz w:val="28"/>
        </w:rPr>
        <w:t xml:space="preserve">от </w:t>
      </w:r>
      <w:r w:rsidR="001E2705">
        <w:rPr>
          <w:rFonts w:ascii="Times New Roman" w:eastAsia="Times New Roman" w:hAnsi="Times New Roman" w:cs="Times New Roman"/>
          <w:sz w:val="28"/>
        </w:rPr>
        <w:t>18.04.2018</w:t>
      </w:r>
      <w:r w:rsidR="001E2705">
        <w:rPr>
          <w:rFonts w:ascii="Times New Roman" w:hAnsi="Times New Roman" w:cs="Times New Roman"/>
          <w:sz w:val="28"/>
        </w:rPr>
        <w:t xml:space="preserve"> № 02/8-1-2018</w:t>
      </w:r>
      <w:r w:rsidR="00AF677A">
        <w:rPr>
          <w:rFonts w:ascii="Times New Roman" w:hAnsi="Times New Roman" w:cs="Times New Roman"/>
          <w:sz w:val="28"/>
        </w:rPr>
        <w:t xml:space="preserve"> </w:t>
      </w:r>
      <w:r w:rsidRPr="00F14B66">
        <w:rPr>
          <w:rFonts w:ascii="Times New Roman" w:eastAsia="Times New Roman" w:hAnsi="Times New Roman" w:cs="Times New Roman"/>
          <w:sz w:val="28"/>
        </w:rPr>
        <w:t>удовлетворить.</w:t>
      </w:r>
    </w:p>
    <w:p w:rsidR="00AF677A" w:rsidRPr="00AF677A" w:rsidRDefault="00AF677A" w:rsidP="00AF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E69" w:rsidRPr="00597E69">
        <w:rPr>
          <w:rFonts w:ascii="Times New Roman" w:hAnsi="Times New Roman" w:cs="Times New Roman"/>
          <w:sz w:val="28"/>
          <w:szCs w:val="28"/>
        </w:rPr>
        <w:t xml:space="preserve">2.  Внести    в  </w:t>
      </w:r>
      <w:r w:rsidR="00597E69" w:rsidRPr="00597E6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97E69" w:rsidRPr="00597E69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597E69">
        <w:rPr>
          <w:rFonts w:ascii="Times New Roman" w:hAnsi="Times New Roman" w:cs="Times New Roman"/>
          <w:sz w:val="28"/>
          <w:szCs w:val="28"/>
        </w:rPr>
        <w:t>о публичных слушаниях в Ануйском сельсовете</w:t>
      </w:r>
      <w:r w:rsidR="00597E69" w:rsidRPr="00597E69">
        <w:rPr>
          <w:rFonts w:ascii="Times New Roman" w:hAnsi="Times New Roman" w:cs="Times New Roman"/>
          <w:sz w:val="28"/>
          <w:szCs w:val="28"/>
        </w:rPr>
        <w:t xml:space="preserve">, утвержденное  решением </w:t>
      </w:r>
      <w:r w:rsidR="00597E69" w:rsidRPr="00597E6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597E69">
        <w:rPr>
          <w:rFonts w:ascii="Times New Roman" w:hAnsi="Times New Roman" w:cs="Times New Roman"/>
          <w:color w:val="000000"/>
          <w:sz w:val="28"/>
          <w:szCs w:val="28"/>
        </w:rPr>
        <w:t xml:space="preserve">Ануйского </w:t>
      </w:r>
      <w:r w:rsidR="00597E69" w:rsidRPr="00597E6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Смоленского района Алтайского края от </w:t>
      </w:r>
      <w:r w:rsidR="00597E69">
        <w:rPr>
          <w:rFonts w:ascii="Times New Roman" w:hAnsi="Times New Roman" w:cs="Times New Roman"/>
          <w:color w:val="000000"/>
          <w:sz w:val="28"/>
          <w:szCs w:val="28"/>
        </w:rPr>
        <w:t xml:space="preserve">29.03.2016 </w:t>
      </w:r>
      <w:r w:rsidR="00597E69" w:rsidRPr="00597E6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97E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97E69" w:rsidRPr="00597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E69" w:rsidRPr="00597E69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597E69">
        <w:rPr>
          <w:rFonts w:ascii="Times New Roman" w:hAnsi="Times New Roman" w:cs="Times New Roman"/>
          <w:sz w:val="28"/>
          <w:szCs w:val="28"/>
        </w:rPr>
        <w:t xml:space="preserve"> </w:t>
      </w:r>
      <w:r w:rsidR="00597E69" w:rsidRPr="00597E69">
        <w:rPr>
          <w:rFonts w:ascii="Times New Roman" w:hAnsi="Times New Roman" w:cs="Times New Roman"/>
          <w:sz w:val="28"/>
          <w:szCs w:val="28"/>
        </w:rPr>
        <w:t>следующие</w:t>
      </w:r>
      <w:r w:rsidR="00597E69">
        <w:rPr>
          <w:rFonts w:ascii="Times New Roman" w:hAnsi="Times New Roman" w:cs="Times New Roman"/>
          <w:sz w:val="28"/>
          <w:szCs w:val="28"/>
        </w:rPr>
        <w:t xml:space="preserve">  изменения:</w:t>
      </w:r>
      <w:r>
        <w:rPr>
          <w:rFonts w:ascii="Times New Roman" w:hAnsi="Times New Roman" w:cs="Times New Roman"/>
          <w:sz w:val="28"/>
          <w:szCs w:val="28"/>
        </w:rPr>
        <w:br/>
      </w:r>
      <w:r w:rsidRPr="00AF6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AF677A">
        <w:rPr>
          <w:rFonts w:ascii="Times New Roman" w:hAnsi="Times New Roman" w:cs="Times New Roman"/>
          <w:sz w:val="28"/>
          <w:szCs w:val="28"/>
        </w:rPr>
        <w:t>2.1. Пункт 1.5. Положения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1.5.</w:t>
      </w:r>
      <w:r w:rsidRPr="00AF677A">
        <w:rPr>
          <w:rFonts w:ascii="Times New Roman" w:hAnsi="Times New Roman" w:cs="Times New Roman"/>
          <w:color w:val="000000"/>
          <w:sz w:val="28"/>
          <w:szCs w:val="28"/>
        </w:rPr>
        <w:t>На публичные слушания выносятся:</w:t>
      </w:r>
      <w:bookmarkStart w:id="0" w:name="000691"/>
      <w:bookmarkStart w:id="1" w:name="000102"/>
      <w:bookmarkStart w:id="2" w:name="100330"/>
      <w:bookmarkEnd w:id="0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AF677A">
        <w:rPr>
          <w:rFonts w:ascii="Times New Roman" w:hAnsi="Times New Roman" w:cs="Times New Roman"/>
          <w:color w:val="000000"/>
          <w:sz w:val="28"/>
          <w:szCs w:val="28"/>
        </w:rPr>
        <w:t xml:space="preserve">1) проект Устава </w:t>
      </w:r>
      <w:r w:rsidRPr="00AF67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677A">
        <w:rPr>
          <w:rFonts w:ascii="Times New Roman" w:hAnsi="Times New Roman" w:cs="Times New Roman"/>
          <w:color w:val="000000"/>
          <w:sz w:val="28"/>
          <w:szCs w:val="28"/>
        </w:rPr>
        <w:t>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 вносятся изменения в форме точного воспроизведения положений </w:t>
      </w:r>
      <w:hyperlink r:id="rId8" w:history="1">
        <w:r w:rsidRPr="00AF67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Конституции</w:t>
        </w:r>
      </w:hyperlink>
      <w:r w:rsidRPr="00AF677A">
        <w:rPr>
          <w:rFonts w:ascii="Times New Roman" w:hAnsi="Times New Roman" w:cs="Times New Roman"/>
          <w:sz w:val="28"/>
          <w:szCs w:val="28"/>
        </w:rPr>
        <w:t> </w:t>
      </w:r>
      <w:r w:rsidRPr="00AF67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федеральных законов, Конституции (устава) или законов субъекта Российской Федерации в целях </w:t>
      </w:r>
      <w:r w:rsidRPr="00AF67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приведения данного Устава в соответствие с этими нормативными правовыми актами;</w:t>
      </w:r>
    </w:p>
    <w:p w:rsidR="00AF677A" w:rsidRPr="00A452C2" w:rsidRDefault="00AF677A" w:rsidP="00AF677A">
      <w:pPr>
        <w:pStyle w:val="pboth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" w:name="100331"/>
      <w:bookmarkEnd w:id="3"/>
      <w:r>
        <w:rPr>
          <w:color w:val="000000"/>
          <w:sz w:val="28"/>
          <w:szCs w:val="28"/>
        </w:rPr>
        <w:t xml:space="preserve">           </w:t>
      </w:r>
      <w:r w:rsidRPr="00A452C2">
        <w:rPr>
          <w:color w:val="000000"/>
          <w:sz w:val="28"/>
          <w:szCs w:val="28"/>
        </w:rPr>
        <w:t>2) проект местного бюджета и отчет о его исполнении;</w:t>
      </w:r>
    </w:p>
    <w:p w:rsidR="00AF677A" w:rsidRDefault="00AF677A" w:rsidP="00AF677A">
      <w:pPr>
        <w:pStyle w:val="pboth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" w:name="000772"/>
      <w:bookmarkEnd w:id="4"/>
      <w:r>
        <w:rPr>
          <w:color w:val="000000"/>
          <w:sz w:val="28"/>
          <w:szCs w:val="28"/>
        </w:rPr>
        <w:t xml:space="preserve">           </w:t>
      </w:r>
      <w:r w:rsidRPr="00A452C2">
        <w:rPr>
          <w:color w:val="000000"/>
          <w:sz w:val="28"/>
          <w:szCs w:val="28"/>
        </w:rPr>
        <w:t xml:space="preserve">3) проект стратегии социально-экономического развития </w:t>
      </w:r>
      <w:r w:rsidRPr="00A452C2">
        <w:rPr>
          <w:sz w:val="28"/>
          <w:szCs w:val="28"/>
        </w:rPr>
        <w:t>муниципального образования</w:t>
      </w:r>
      <w:r w:rsidRPr="00A452C2">
        <w:rPr>
          <w:color w:val="000000"/>
          <w:sz w:val="28"/>
          <w:szCs w:val="28"/>
        </w:rPr>
        <w:t>;</w:t>
      </w:r>
    </w:p>
    <w:p w:rsidR="00AF677A" w:rsidRDefault="00AF677A" w:rsidP="00AF677A">
      <w:pPr>
        <w:pStyle w:val="pboth"/>
        <w:tabs>
          <w:tab w:val="left" w:pos="851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452C2">
        <w:rPr>
          <w:color w:val="000000"/>
          <w:sz w:val="28"/>
          <w:szCs w:val="28"/>
        </w:rPr>
        <w:t xml:space="preserve">4) вопросы о преобразовании </w:t>
      </w:r>
      <w:r>
        <w:rPr>
          <w:color w:val="000000"/>
          <w:sz w:val="28"/>
          <w:szCs w:val="28"/>
        </w:rPr>
        <w:t>муниципального преобразования</w:t>
      </w:r>
      <w:r w:rsidRPr="00A452C2">
        <w:rPr>
          <w:color w:val="000000"/>
          <w:sz w:val="28"/>
          <w:szCs w:val="28"/>
        </w:rPr>
        <w:t>, за исключением случаев, если в соответствии со </w:t>
      </w:r>
      <w:hyperlink r:id="rId9" w:anchor="100105" w:history="1">
        <w:r w:rsidRPr="00AF677A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статьей 13</w:t>
        </w:r>
      </w:hyperlink>
      <w:r>
        <w:rPr>
          <w:color w:val="000000"/>
          <w:sz w:val="28"/>
          <w:szCs w:val="28"/>
        </w:rPr>
        <w:t xml:space="preserve"> настоящего </w:t>
      </w:r>
      <w:r w:rsidRPr="00A452C2">
        <w:rPr>
          <w:color w:val="000000"/>
          <w:sz w:val="28"/>
          <w:szCs w:val="28"/>
        </w:rPr>
        <w:t xml:space="preserve">  Федерального закона, для </w:t>
      </w:r>
      <w:r>
        <w:rPr>
          <w:color w:val="000000"/>
          <w:sz w:val="28"/>
          <w:szCs w:val="28"/>
        </w:rPr>
        <w:t>преобразования</w:t>
      </w:r>
      <w:r w:rsidRPr="00A452C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BB1D7D">
        <w:rPr>
          <w:color w:val="000000"/>
          <w:sz w:val="28"/>
          <w:szCs w:val="28"/>
        </w:rPr>
        <w:t xml:space="preserve"> требуется получе</w:t>
      </w:r>
      <w:r>
        <w:rPr>
          <w:color w:val="000000"/>
          <w:sz w:val="28"/>
          <w:szCs w:val="28"/>
        </w:rPr>
        <w:t xml:space="preserve">ние согласия населения муниципального образования </w:t>
      </w:r>
      <w:r w:rsidRPr="00BB1D7D">
        <w:rPr>
          <w:color w:val="000000"/>
          <w:sz w:val="28"/>
          <w:szCs w:val="28"/>
        </w:rPr>
        <w:t>, выраженного путем голосования</w:t>
      </w:r>
      <w:r>
        <w:rPr>
          <w:color w:val="000000"/>
          <w:sz w:val="28"/>
          <w:szCs w:val="28"/>
        </w:rPr>
        <w:t xml:space="preserve"> </w:t>
      </w:r>
      <w:r w:rsidRPr="00BB1D7D">
        <w:rPr>
          <w:color w:val="000000"/>
          <w:sz w:val="28"/>
          <w:szCs w:val="28"/>
        </w:rPr>
        <w:t>либо на сходах граждан</w:t>
      </w:r>
      <w:r>
        <w:rPr>
          <w:color w:val="000000"/>
          <w:sz w:val="28"/>
          <w:szCs w:val="28"/>
        </w:rPr>
        <w:t>»</w:t>
      </w:r>
      <w:r w:rsidRPr="00BB1D7D">
        <w:rPr>
          <w:color w:val="000000"/>
          <w:sz w:val="28"/>
          <w:szCs w:val="28"/>
        </w:rPr>
        <w:t>.</w:t>
      </w:r>
    </w:p>
    <w:p w:rsidR="00597E69" w:rsidRPr="00597E69" w:rsidRDefault="00597E69" w:rsidP="00AF677A">
      <w:pPr>
        <w:ind w:left="708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677A">
        <w:rPr>
          <w:rFonts w:ascii="Times New Roman" w:hAnsi="Times New Roman" w:cs="Times New Roman"/>
          <w:sz w:val="28"/>
          <w:szCs w:val="28"/>
        </w:rPr>
        <w:br/>
      </w:r>
      <w:r w:rsidRPr="00597E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7E69">
        <w:rPr>
          <w:rFonts w:ascii="Times New Roman" w:hAnsi="Times New Roman" w:cs="Times New Roman"/>
          <w:sz w:val="28"/>
          <w:szCs w:val="28"/>
        </w:rPr>
        <w:t>. Дополнить Положение пунктом 1.5.1 следующего содержания:</w:t>
      </w:r>
    </w:p>
    <w:p w:rsidR="00597E69" w:rsidRPr="00F60A2D" w:rsidRDefault="00597E69" w:rsidP="00597E69">
      <w:pPr>
        <w:pStyle w:val="pboth"/>
        <w:tabs>
          <w:tab w:val="left" w:pos="851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bookmarkStart w:id="5" w:name="000790"/>
      <w:bookmarkStart w:id="6" w:name="000323"/>
      <w:bookmarkStart w:id="7" w:name="100334"/>
      <w:bookmarkStart w:id="8" w:name="000791"/>
      <w:bookmarkEnd w:id="5"/>
      <w:bookmarkEnd w:id="6"/>
      <w:bookmarkEnd w:id="7"/>
      <w:bookmarkEnd w:id="8"/>
      <w:r>
        <w:rPr>
          <w:rFonts w:ascii="Arial" w:hAnsi="Arial" w:cs="Arial"/>
          <w:color w:val="000000"/>
          <w:sz w:val="23"/>
          <w:szCs w:val="23"/>
        </w:rPr>
        <w:t>«</w:t>
      </w:r>
      <w:r w:rsidRPr="00F60A2D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>1</w:t>
      </w:r>
      <w:r w:rsidRPr="00F60A2D">
        <w:rPr>
          <w:color w:val="000000"/>
          <w:sz w:val="28"/>
          <w:szCs w:val="28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>
        <w:rPr>
          <w:color w:val="000000"/>
          <w:sz w:val="28"/>
          <w:szCs w:val="28"/>
        </w:rPr>
        <w:t>У</w:t>
      </w:r>
      <w:r w:rsidRPr="00F60A2D">
        <w:rPr>
          <w:color w:val="000000"/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</w:t>
      </w:r>
      <w:r w:rsidRPr="00614C2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="00AF677A">
        <w:rPr>
          <w:sz w:val="28"/>
          <w:szCs w:val="28"/>
        </w:rPr>
        <w:t xml:space="preserve">Ануйский </w:t>
      </w:r>
      <w:r w:rsidRPr="00614C2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614C21">
        <w:rPr>
          <w:sz w:val="28"/>
          <w:szCs w:val="28"/>
        </w:rPr>
        <w:t>Смоленского района Алтайского</w:t>
      </w:r>
      <w:r>
        <w:rPr>
          <w:sz w:val="28"/>
          <w:szCs w:val="28"/>
        </w:rPr>
        <w:t xml:space="preserve"> </w:t>
      </w:r>
      <w:r w:rsidRPr="00614C21">
        <w:rPr>
          <w:sz w:val="28"/>
          <w:szCs w:val="28"/>
        </w:rPr>
        <w:t>края</w:t>
      </w:r>
      <w:r w:rsidRPr="00F60A2D">
        <w:rPr>
          <w:color w:val="000000"/>
          <w:sz w:val="28"/>
          <w:szCs w:val="28"/>
        </w:rPr>
        <w:t xml:space="preserve"> и (или) нормативным правовы</w:t>
      </w:r>
      <w:r>
        <w:rPr>
          <w:color w:val="000000"/>
          <w:sz w:val="28"/>
          <w:szCs w:val="28"/>
        </w:rPr>
        <w:t xml:space="preserve">м актом Собрания депутатов </w:t>
      </w:r>
      <w:r w:rsidR="00AF677A">
        <w:rPr>
          <w:color w:val="000000"/>
          <w:sz w:val="28"/>
          <w:szCs w:val="28"/>
        </w:rPr>
        <w:t xml:space="preserve">Ануйского </w:t>
      </w:r>
      <w:r>
        <w:rPr>
          <w:color w:val="000000"/>
          <w:sz w:val="28"/>
          <w:szCs w:val="28"/>
        </w:rPr>
        <w:t xml:space="preserve"> сельсовета Смоленского района Алтайского края</w:t>
      </w:r>
      <w:r w:rsidRPr="00F60A2D">
        <w:rPr>
          <w:color w:val="000000"/>
          <w:sz w:val="28"/>
          <w:szCs w:val="28"/>
        </w:rPr>
        <w:t xml:space="preserve"> с учетом положений законодательства о градостроительной деятельности</w:t>
      </w:r>
      <w:r>
        <w:rPr>
          <w:color w:val="000000"/>
          <w:sz w:val="28"/>
          <w:szCs w:val="28"/>
        </w:rPr>
        <w:t>»</w:t>
      </w:r>
      <w:r w:rsidRPr="00F60A2D">
        <w:rPr>
          <w:color w:val="000000"/>
          <w:sz w:val="28"/>
          <w:szCs w:val="28"/>
        </w:rPr>
        <w:t>.</w:t>
      </w:r>
      <w:r w:rsidR="00CF61CD">
        <w:rPr>
          <w:color w:val="000000"/>
          <w:sz w:val="28"/>
          <w:szCs w:val="28"/>
        </w:rPr>
        <w:br/>
      </w:r>
    </w:p>
    <w:p w:rsidR="001A5A08" w:rsidRDefault="001A5A08" w:rsidP="001A5A08">
      <w:pPr>
        <w:jc w:val="both"/>
        <w:rPr>
          <w:rFonts w:ascii="Times New Roman" w:hAnsi="Times New Roman" w:cs="Times New Roman"/>
          <w:sz w:val="28"/>
        </w:rPr>
      </w:pPr>
      <w:r w:rsidRPr="00952447">
        <w:rPr>
          <w:rFonts w:ascii="Times New Roman" w:hAnsi="Times New Roman" w:cs="Times New Roman"/>
          <w:sz w:val="28"/>
        </w:rPr>
        <w:tab/>
        <w:t>3. Настоящее решение обнародовать в установленном порядке.</w:t>
      </w:r>
    </w:p>
    <w:p w:rsidR="00AF677A" w:rsidRDefault="00AF677A" w:rsidP="001A5A08">
      <w:pPr>
        <w:jc w:val="both"/>
        <w:rPr>
          <w:rFonts w:ascii="Times New Roman" w:hAnsi="Times New Roman" w:cs="Times New Roman"/>
          <w:sz w:val="28"/>
        </w:rPr>
      </w:pPr>
    </w:p>
    <w:p w:rsidR="00AF677A" w:rsidRDefault="00AF677A" w:rsidP="001A5A08">
      <w:pPr>
        <w:jc w:val="both"/>
        <w:rPr>
          <w:rFonts w:ascii="Times New Roman" w:hAnsi="Times New Roman" w:cs="Times New Roman"/>
          <w:sz w:val="28"/>
        </w:rPr>
      </w:pPr>
    </w:p>
    <w:p w:rsidR="00AF677A" w:rsidRPr="00952447" w:rsidRDefault="00AF677A" w:rsidP="001A5A08">
      <w:pPr>
        <w:jc w:val="both"/>
        <w:rPr>
          <w:rFonts w:ascii="Times New Roman" w:hAnsi="Times New Roman" w:cs="Times New Roman"/>
          <w:sz w:val="28"/>
        </w:rPr>
      </w:pPr>
    </w:p>
    <w:p w:rsidR="00952447" w:rsidRPr="00952447" w:rsidRDefault="00F14B66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B66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AF677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14B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F677A">
        <w:rPr>
          <w:rFonts w:ascii="Times New Roman" w:eastAsia="Times New Roman" w:hAnsi="Times New Roman" w:cs="Times New Roman"/>
          <w:sz w:val="28"/>
          <w:szCs w:val="28"/>
        </w:rPr>
        <w:t xml:space="preserve">М.В.Денисова </w:t>
      </w:r>
    </w:p>
    <w:sectPr w:rsidR="00952447" w:rsidRPr="00952447" w:rsidSect="007E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56" w:rsidRDefault="001E6A56" w:rsidP="00DE7F1B">
      <w:pPr>
        <w:spacing w:after="0" w:line="240" w:lineRule="auto"/>
      </w:pPr>
      <w:r>
        <w:separator/>
      </w:r>
    </w:p>
  </w:endnote>
  <w:endnote w:type="continuationSeparator" w:id="1">
    <w:p w:rsidR="001E6A56" w:rsidRDefault="001E6A56" w:rsidP="00DE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56" w:rsidRDefault="001E6A56" w:rsidP="00DE7F1B">
      <w:pPr>
        <w:spacing w:after="0" w:line="240" w:lineRule="auto"/>
      </w:pPr>
      <w:r>
        <w:separator/>
      </w:r>
    </w:p>
  </w:footnote>
  <w:footnote w:type="continuationSeparator" w:id="1">
    <w:p w:rsidR="001E6A56" w:rsidRDefault="001E6A56" w:rsidP="00DE7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98C"/>
    <w:multiLevelType w:val="hybridMultilevel"/>
    <w:tmpl w:val="299C9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53D7"/>
    <w:multiLevelType w:val="hybridMultilevel"/>
    <w:tmpl w:val="47FA90CC"/>
    <w:lvl w:ilvl="0" w:tplc="1026D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03A"/>
    <w:rsid w:val="000D3260"/>
    <w:rsid w:val="00151DF3"/>
    <w:rsid w:val="00161464"/>
    <w:rsid w:val="00196EA3"/>
    <w:rsid w:val="001A5A08"/>
    <w:rsid w:val="001E2705"/>
    <w:rsid w:val="001E6A56"/>
    <w:rsid w:val="00241791"/>
    <w:rsid w:val="003764FB"/>
    <w:rsid w:val="004338C3"/>
    <w:rsid w:val="00471A97"/>
    <w:rsid w:val="00597E69"/>
    <w:rsid w:val="005B42D7"/>
    <w:rsid w:val="005C30D8"/>
    <w:rsid w:val="005F43F8"/>
    <w:rsid w:val="006F5194"/>
    <w:rsid w:val="00700BE8"/>
    <w:rsid w:val="00753EF5"/>
    <w:rsid w:val="00766FC0"/>
    <w:rsid w:val="007970DC"/>
    <w:rsid w:val="007E0FE2"/>
    <w:rsid w:val="007F7FA4"/>
    <w:rsid w:val="00846D3B"/>
    <w:rsid w:val="00952447"/>
    <w:rsid w:val="00A16ACB"/>
    <w:rsid w:val="00A34A84"/>
    <w:rsid w:val="00AA56C9"/>
    <w:rsid w:val="00AF677A"/>
    <w:rsid w:val="00BD2471"/>
    <w:rsid w:val="00C87E07"/>
    <w:rsid w:val="00CF61CD"/>
    <w:rsid w:val="00DE7F1B"/>
    <w:rsid w:val="00E2479F"/>
    <w:rsid w:val="00EB1345"/>
    <w:rsid w:val="00EF2A38"/>
    <w:rsid w:val="00F06E07"/>
    <w:rsid w:val="00F14B66"/>
    <w:rsid w:val="00F14C88"/>
    <w:rsid w:val="00F343EB"/>
    <w:rsid w:val="00F7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E2"/>
  </w:style>
  <w:style w:type="paragraph" w:styleId="4">
    <w:name w:val="heading 4"/>
    <w:basedOn w:val="a"/>
    <w:next w:val="a"/>
    <w:link w:val="40"/>
    <w:qFormat/>
    <w:rsid w:val="00F14B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D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14B66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DE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7F1B"/>
  </w:style>
  <w:style w:type="paragraph" w:styleId="a6">
    <w:name w:val="footer"/>
    <w:basedOn w:val="a"/>
    <w:link w:val="a7"/>
    <w:uiPriority w:val="99"/>
    <w:semiHidden/>
    <w:unhideWhenUsed/>
    <w:rsid w:val="00DE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7F1B"/>
  </w:style>
  <w:style w:type="paragraph" w:customStyle="1" w:styleId="pboth">
    <w:name w:val="pboth"/>
    <w:basedOn w:val="a"/>
    <w:rsid w:val="0059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F67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stitucija-R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doc/131_FZ-ob-obwih-principah-organizacii-mestnogo-samoupravle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FB05-734E-4A99-A4A1-5B2701A1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16</cp:revision>
  <cp:lastPrinted>2000-12-31T21:48:00Z</cp:lastPrinted>
  <dcterms:created xsi:type="dcterms:W3CDTF">2001-01-04T22:49:00Z</dcterms:created>
  <dcterms:modified xsi:type="dcterms:W3CDTF">2018-06-08T04:49:00Z</dcterms:modified>
</cp:coreProperties>
</file>